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8339E5" w14:textId="77777777" w:rsidR="009D31F4" w:rsidRPr="00D87AE2" w:rsidRDefault="009D31F4" w:rsidP="009D31F4">
          <w:pPr>
            <w:spacing w:after="0" w:line="240" w:lineRule="auto"/>
            <w:contextualSpacing/>
            <w:jc w:val="center"/>
            <w:rPr>
              <w:rFonts w:ascii="Calibri" w:hAnsi="Calibri" w:cs="Calibri"/>
              <w:b/>
              <w:bCs/>
              <w:color w:val="00B050"/>
            </w:rPr>
          </w:pPr>
          <w:r w:rsidRPr="00D87AE2">
            <w:rPr>
              <w:rFonts w:ascii="Calibri" w:eastAsia="Times New Roman" w:hAnsi="Calibri" w:cs="Calibri"/>
              <w:b/>
              <w:noProof/>
              <w:color w:val="000000"/>
            </w:rPr>
            <w:drawing>
              <wp:inline distT="0" distB="0" distL="0" distR="0" wp14:anchorId="44977A94" wp14:editId="02466A05">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5550F35C" w14:textId="77777777" w:rsidR="009D31F4" w:rsidRDefault="009D31F4" w:rsidP="009D31F4">
          <w:pPr>
            <w:spacing w:after="0" w:line="240" w:lineRule="auto"/>
            <w:contextualSpacing/>
            <w:jc w:val="center"/>
            <w:rPr>
              <w:rFonts w:ascii="Calibri" w:eastAsia="Times New Roman" w:hAnsi="Calibri" w:cs="Calibri"/>
              <w:b/>
              <w:sz w:val="24"/>
              <w:szCs w:val="24"/>
            </w:rPr>
          </w:pPr>
          <w:r w:rsidRPr="00D87AE2">
            <w:rPr>
              <w:rFonts w:ascii="Calibri" w:eastAsia="Times New Roman" w:hAnsi="Calibri" w:cs="Calibri"/>
              <w:b/>
              <w:sz w:val="24"/>
              <w:szCs w:val="24"/>
            </w:rPr>
            <w:t>Viešoji įstaiga Respublikinė Vilniaus psichiatrijos ligoninė</w:t>
          </w:r>
        </w:p>
        <w:p w14:paraId="1D950337" w14:textId="77777777" w:rsidR="009D31F4" w:rsidRDefault="009D31F4" w:rsidP="009D31F4">
          <w:pPr>
            <w:spacing w:after="0" w:line="240" w:lineRule="auto"/>
            <w:contextualSpacing/>
            <w:jc w:val="center"/>
            <w:rPr>
              <w:rFonts w:ascii="Calibri" w:eastAsia="Times New Roman" w:hAnsi="Calibri" w:cs="Calibri"/>
              <w:b/>
              <w:sz w:val="24"/>
              <w:szCs w:val="24"/>
            </w:rPr>
          </w:pPr>
        </w:p>
        <w:p w14:paraId="47B8E29B" w14:textId="16A35D81" w:rsidR="00D526C8" w:rsidRPr="00F0499F" w:rsidRDefault="00EB164F" w:rsidP="00074507">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37526641" w:rsidR="001C24BC" w:rsidRPr="001A2DC0" w:rsidRDefault="001C24BC" w:rsidP="004E4612">
          <w:pPr>
            <w:spacing w:after="120" w:line="20" w:lineRule="atLeast"/>
            <w:ind w:left="5245"/>
            <w:contextualSpacing/>
            <w:rPr>
              <w:rFonts w:cstheme="minorHAnsi"/>
              <w:sz w:val="24"/>
              <w:szCs w:val="24"/>
            </w:rPr>
          </w:pPr>
          <w:r w:rsidRPr="001A2DC0">
            <w:rPr>
              <w:rFonts w:cstheme="minorHAnsi"/>
              <w:sz w:val="24"/>
              <w:szCs w:val="24"/>
            </w:rPr>
            <w:t xml:space="preserve">Perkančiosios organizacijos Viešųjų pirkimų komisijos </w:t>
          </w:r>
          <w:r w:rsidR="009D31F4" w:rsidRPr="001A2DC0">
            <w:rPr>
              <w:rFonts w:cstheme="minorHAnsi"/>
              <w:sz w:val="24"/>
              <w:szCs w:val="24"/>
            </w:rPr>
            <w:t>2025-0</w:t>
          </w:r>
          <w:r w:rsidR="006923B4" w:rsidRPr="001A2DC0">
            <w:rPr>
              <w:rFonts w:cstheme="minorHAnsi"/>
              <w:sz w:val="24"/>
              <w:szCs w:val="24"/>
            </w:rPr>
            <w:t>8</w:t>
          </w:r>
          <w:r w:rsidR="009D31F4" w:rsidRPr="001A2DC0">
            <w:rPr>
              <w:rFonts w:cstheme="minorHAnsi"/>
              <w:sz w:val="24"/>
              <w:szCs w:val="24"/>
            </w:rPr>
            <w:t>-</w:t>
          </w:r>
          <w:r w:rsidR="001A2DC0" w:rsidRPr="001A2DC0">
            <w:rPr>
              <w:rFonts w:cstheme="minorHAnsi"/>
              <w:sz w:val="24"/>
              <w:szCs w:val="24"/>
            </w:rPr>
            <w:t>18</w:t>
          </w:r>
          <w:r w:rsidRPr="001A2DC0">
            <w:rPr>
              <w:rFonts w:cstheme="minorHAnsi"/>
              <w:sz w:val="24"/>
              <w:szCs w:val="24"/>
            </w:rPr>
            <w:t xml:space="preserve"> protokolu Nr. </w:t>
          </w:r>
          <w:r w:rsidR="001A2DC0" w:rsidRPr="001A2DC0">
            <w:rPr>
              <w:rFonts w:cstheme="minorHAnsi"/>
              <w:sz w:val="24"/>
              <w:szCs w:val="24"/>
            </w:rPr>
            <w:t>VP-20</w:t>
          </w:r>
        </w:p>
        <w:p w14:paraId="54DCAA0C" w14:textId="57538751"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15C178A" w:rsidR="00D526C8" w:rsidRPr="00F0499F" w:rsidRDefault="007A130B" w:rsidP="004E4612">
          <w:pPr>
            <w:spacing w:after="120" w:line="20" w:lineRule="atLeast"/>
            <w:contextualSpacing/>
            <w:jc w:val="center"/>
            <w:rPr>
              <w:rFonts w:cstheme="minorHAnsi"/>
              <w:b/>
              <w:bCs/>
              <w:sz w:val="28"/>
              <w:szCs w:val="28"/>
            </w:rPr>
          </w:pPr>
          <w:r w:rsidRPr="009D31F4">
            <w:rPr>
              <w:rFonts w:cstheme="minorHAnsi"/>
              <w:b/>
              <w:bCs/>
              <w:color w:val="000000" w:themeColor="text1"/>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9D31F4" w:rsidRPr="00D87AE2">
            <w:rPr>
              <w:rFonts w:ascii="Calibri" w:hAnsi="Calibri" w:cs="Calibri"/>
              <w:b/>
              <w:bCs/>
              <w:sz w:val="28"/>
              <w:szCs w:val="28"/>
              <w:lang w:val="pt-BR"/>
            </w:rPr>
            <w:t>RVPL278 APSKAITOS PROGRAMŲ SISTEMOS AUTORINĖ</w:t>
          </w:r>
          <w:r w:rsidR="009D31F4">
            <w:rPr>
              <w:rFonts w:ascii="Calibri" w:hAnsi="Calibri" w:cs="Calibri"/>
              <w:b/>
              <w:bCs/>
              <w:sz w:val="28"/>
              <w:szCs w:val="28"/>
              <w:lang w:val="pt-BR"/>
            </w:rPr>
            <w:t>S</w:t>
          </w:r>
          <w:r w:rsidR="009D31F4" w:rsidRPr="00D87AE2">
            <w:rPr>
              <w:rFonts w:ascii="Calibri" w:hAnsi="Calibri" w:cs="Calibri"/>
              <w:b/>
              <w:bCs/>
              <w:sz w:val="28"/>
              <w:szCs w:val="28"/>
              <w:lang w:val="pt-BR"/>
            </w:rPr>
            <w:t xml:space="preserve"> PRIEŽIŪROS PASLAUGOS</w:t>
          </w:r>
          <w:r w:rsidR="00D526C8" w:rsidRPr="00F0499F">
            <w:rPr>
              <w:rFonts w:cstheme="minorHAnsi"/>
              <w:b/>
              <w:bCs/>
              <w:sz w:val="28"/>
              <w:szCs w:val="28"/>
            </w:rPr>
            <w:t>“</w:t>
          </w:r>
        </w:p>
        <w:p w14:paraId="18ACC6AD" w14:textId="0CEBDFFF" w:rsidR="00D526C8" w:rsidRPr="009D31F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3557E0C0" w:rsidR="00D53BF4" w:rsidRPr="00074507" w:rsidRDefault="00D53BF4" w:rsidP="004E4612">
          <w:pPr>
            <w:spacing w:after="120" w:line="20" w:lineRule="atLeast"/>
            <w:contextualSpacing/>
            <w:jc w:val="center"/>
            <w:rPr>
              <w:rFonts w:cstheme="minorHAnsi"/>
              <w:color w:val="0070C0"/>
              <w:sz w:val="28"/>
              <w:szCs w:val="28"/>
            </w:rPr>
          </w:pPr>
          <w:r w:rsidRPr="00074507">
            <w:rPr>
              <w:rFonts w:cstheme="minorHAnsi"/>
              <w:sz w:val="28"/>
              <w:szCs w:val="28"/>
            </w:rPr>
            <w:t>V</w:t>
          </w:r>
          <w:r w:rsidR="00755F3B" w:rsidRPr="00074507">
            <w:rPr>
              <w:rFonts w:cstheme="minorHAnsi"/>
              <w:sz w:val="28"/>
              <w:szCs w:val="28"/>
            </w:rPr>
            <w:t>ersija</w:t>
          </w:r>
          <w:r w:rsidRPr="00074507">
            <w:rPr>
              <w:rFonts w:cstheme="minorHAnsi"/>
              <w:sz w:val="28"/>
              <w:szCs w:val="28"/>
            </w:rPr>
            <w:t xml:space="preserve"> Nr. </w:t>
          </w:r>
          <w:r w:rsidR="009D31F4" w:rsidRPr="00074507">
            <w:rPr>
              <w:rFonts w:cstheme="minorHAnsi"/>
              <w:color w:val="000000" w:themeColor="text1"/>
              <w:sz w:val="28"/>
              <w:szCs w:val="28"/>
            </w:rPr>
            <w:t>1</w:t>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074507">
              <w:pPr>
                <w:pStyle w:val="Turinioantrat"/>
                <w:spacing w:before="0" w:after="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A60A1" w14:textId="0878DF21" w:rsidR="00074507" w:rsidRDefault="001C24BC" w:rsidP="00074507">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282119" w:history="1">
                <w:r w:rsidR="00074507" w:rsidRPr="00DC767C">
                  <w:rPr>
                    <w:rStyle w:val="Hipersaitas"/>
                    <w:rFonts w:cstheme="minorHAnsi"/>
                    <w:noProof/>
                  </w:rPr>
                  <w:t>1.</w:t>
                </w:r>
                <w:r w:rsidR="00074507">
                  <w:rPr>
                    <w:noProof/>
                    <w:sz w:val="22"/>
                    <w:szCs w:val="22"/>
                  </w:rPr>
                  <w:tab/>
                </w:r>
                <w:r w:rsidR="00074507" w:rsidRPr="00DC767C">
                  <w:rPr>
                    <w:rStyle w:val="Hipersaitas"/>
                    <w:rFonts w:cstheme="minorHAnsi"/>
                    <w:noProof/>
                  </w:rPr>
                  <w:t>Bendra informacija</w:t>
                </w:r>
                <w:r w:rsidR="00074507">
                  <w:rPr>
                    <w:noProof/>
                    <w:webHidden/>
                  </w:rPr>
                  <w:tab/>
                </w:r>
                <w:r w:rsidR="00074507">
                  <w:rPr>
                    <w:noProof/>
                    <w:webHidden/>
                  </w:rPr>
                  <w:fldChar w:fldCharType="begin"/>
                </w:r>
                <w:r w:rsidR="00074507">
                  <w:rPr>
                    <w:noProof/>
                    <w:webHidden/>
                  </w:rPr>
                  <w:instrText xml:space="preserve"> PAGEREF _Toc204282119 \h </w:instrText>
                </w:r>
                <w:r w:rsidR="00074507">
                  <w:rPr>
                    <w:noProof/>
                    <w:webHidden/>
                  </w:rPr>
                </w:r>
                <w:r w:rsidR="00074507">
                  <w:rPr>
                    <w:noProof/>
                    <w:webHidden/>
                  </w:rPr>
                  <w:fldChar w:fldCharType="separate"/>
                </w:r>
                <w:r w:rsidR="00074507">
                  <w:rPr>
                    <w:noProof/>
                    <w:webHidden/>
                  </w:rPr>
                  <w:t>1</w:t>
                </w:r>
                <w:r w:rsidR="00074507">
                  <w:rPr>
                    <w:noProof/>
                    <w:webHidden/>
                  </w:rPr>
                  <w:fldChar w:fldCharType="end"/>
                </w:r>
              </w:hyperlink>
            </w:p>
            <w:p w14:paraId="1579E4E5" w14:textId="630C0563" w:rsidR="00074507" w:rsidRDefault="00000000" w:rsidP="00074507">
              <w:pPr>
                <w:pStyle w:val="Turinys1"/>
                <w:rPr>
                  <w:noProof/>
                  <w:sz w:val="22"/>
                  <w:szCs w:val="22"/>
                </w:rPr>
              </w:pPr>
              <w:hyperlink w:anchor="_Toc204282120" w:history="1">
                <w:r w:rsidR="00074507" w:rsidRPr="00DC767C">
                  <w:rPr>
                    <w:rStyle w:val="Hipersaitas"/>
                    <w:rFonts w:ascii="Calibri" w:hAnsi="Calibri" w:cs="Calibri"/>
                    <w:noProof/>
                  </w:rPr>
                  <w:t>2</w:t>
                </w:r>
                <w:r w:rsidR="00074507" w:rsidRPr="00DC767C">
                  <w:rPr>
                    <w:rStyle w:val="Hipersaitas"/>
                    <w:noProof/>
                  </w:rPr>
                  <w:t xml:space="preserve">. </w:t>
                </w:r>
                <w:r w:rsidR="006923B4">
                  <w:rPr>
                    <w:rStyle w:val="Hipersaitas"/>
                    <w:noProof/>
                  </w:rPr>
                  <w:t xml:space="preserve"> </w:t>
                </w:r>
                <w:r w:rsidR="00074507" w:rsidRPr="00DC767C">
                  <w:rPr>
                    <w:rStyle w:val="Hipersaitas"/>
                    <w:rFonts w:cstheme="minorHAnsi"/>
                    <w:noProof/>
                  </w:rPr>
                  <w:t>Pirkimo objektas</w:t>
                </w:r>
                <w:r w:rsidR="00074507">
                  <w:rPr>
                    <w:noProof/>
                    <w:webHidden/>
                  </w:rPr>
                  <w:tab/>
                </w:r>
                <w:r w:rsidR="00074507">
                  <w:rPr>
                    <w:noProof/>
                    <w:webHidden/>
                  </w:rPr>
                  <w:fldChar w:fldCharType="begin"/>
                </w:r>
                <w:r w:rsidR="00074507">
                  <w:rPr>
                    <w:noProof/>
                    <w:webHidden/>
                  </w:rPr>
                  <w:instrText xml:space="preserve"> PAGEREF _Toc204282120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004EE7F5" w14:textId="7B1B5801" w:rsidR="00074507" w:rsidRDefault="00000000" w:rsidP="00074507">
              <w:pPr>
                <w:pStyle w:val="Turinys1"/>
                <w:rPr>
                  <w:noProof/>
                  <w:sz w:val="22"/>
                  <w:szCs w:val="22"/>
                </w:rPr>
              </w:pPr>
              <w:hyperlink w:anchor="_Toc204282121" w:history="1">
                <w:r w:rsidR="00074507" w:rsidRPr="00DC767C">
                  <w:rPr>
                    <w:rStyle w:val="Hipersaitas"/>
                    <w:rFonts w:cstheme="minorHAnsi"/>
                    <w:noProof/>
                  </w:rPr>
                  <w:t xml:space="preserve">3. </w:t>
                </w:r>
                <w:r w:rsidR="006923B4">
                  <w:rPr>
                    <w:rStyle w:val="Hipersaitas"/>
                    <w:rFonts w:cstheme="minorHAnsi"/>
                    <w:noProof/>
                  </w:rPr>
                  <w:t xml:space="preserve"> </w:t>
                </w:r>
                <w:r w:rsidR="00074507" w:rsidRPr="00DC767C">
                  <w:rPr>
                    <w:rStyle w:val="Hipersaitas"/>
                    <w:rFonts w:cstheme="minorHAnsi"/>
                    <w:noProof/>
                  </w:rPr>
                  <w:t>Susitikimai su tiekėjais ir objekto apžiūra</w:t>
                </w:r>
                <w:r w:rsidR="00074507">
                  <w:rPr>
                    <w:noProof/>
                    <w:webHidden/>
                  </w:rPr>
                  <w:tab/>
                </w:r>
                <w:r w:rsidR="00074507">
                  <w:rPr>
                    <w:noProof/>
                    <w:webHidden/>
                  </w:rPr>
                  <w:fldChar w:fldCharType="begin"/>
                </w:r>
                <w:r w:rsidR="00074507">
                  <w:rPr>
                    <w:noProof/>
                    <w:webHidden/>
                  </w:rPr>
                  <w:instrText xml:space="preserve"> PAGEREF _Toc204282121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6E254F68" w14:textId="743A494F" w:rsidR="00074507" w:rsidRDefault="00000000" w:rsidP="00074507">
              <w:pPr>
                <w:pStyle w:val="Turinys1"/>
                <w:rPr>
                  <w:noProof/>
                  <w:sz w:val="22"/>
                  <w:szCs w:val="22"/>
                </w:rPr>
              </w:pPr>
              <w:hyperlink w:anchor="_Toc204282122" w:history="1">
                <w:r w:rsidR="00074507" w:rsidRPr="00DC767C">
                  <w:rPr>
                    <w:rStyle w:val="Hipersaitas"/>
                    <w:rFonts w:cstheme="majorHAnsi"/>
                    <w:noProof/>
                  </w:rPr>
                  <w:t xml:space="preserve">4. </w:t>
                </w:r>
                <w:r w:rsidR="006923B4">
                  <w:rPr>
                    <w:rStyle w:val="Hipersaitas"/>
                    <w:rFonts w:cstheme="majorHAnsi"/>
                    <w:noProof/>
                  </w:rPr>
                  <w:t xml:space="preserve"> </w:t>
                </w:r>
                <w:r w:rsidR="00074507" w:rsidRPr="00DC767C">
                  <w:rPr>
                    <w:rStyle w:val="Hipersaitas"/>
                    <w:rFonts w:cstheme="minorHAnsi"/>
                    <w:noProof/>
                  </w:rPr>
                  <w:t>Tiekėjų pašalinimo pagrindai ir kvalifikacijos reikalavimai</w:t>
                </w:r>
                <w:r w:rsidR="00074507">
                  <w:rPr>
                    <w:noProof/>
                    <w:webHidden/>
                  </w:rPr>
                  <w:tab/>
                </w:r>
                <w:r w:rsidR="00074507">
                  <w:rPr>
                    <w:noProof/>
                    <w:webHidden/>
                  </w:rPr>
                  <w:fldChar w:fldCharType="begin"/>
                </w:r>
                <w:r w:rsidR="00074507">
                  <w:rPr>
                    <w:noProof/>
                    <w:webHidden/>
                  </w:rPr>
                  <w:instrText xml:space="preserve"> PAGEREF _Toc204282122 \h </w:instrText>
                </w:r>
                <w:r w:rsidR="00074507">
                  <w:rPr>
                    <w:noProof/>
                    <w:webHidden/>
                  </w:rPr>
                </w:r>
                <w:r w:rsidR="00074507">
                  <w:rPr>
                    <w:noProof/>
                    <w:webHidden/>
                  </w:rPr>
                  <w:fldChar w:fldCharType="separate"/>
                </w:r>
                <w:r w:rsidR="00074507">
                  <w:rPr>
                    <w:noProof/>
                    <w:webHidden/>
                  </w:rPr>
                  <w:t>2</w:t>
                </w:r>
                <w:r w:rsidR="00074507">
                  <w:rPr>
                    <w:noProof/>
                    <w:webHidden/>
                  </w:rPr>
                  <w:fldChar w:fldCharType="end"/>
                </w:r>
              </w:hyperlink>
            </w:p>
            <w:p w14:paraId="28644BD6" w14:textId="773CD813" w:rsidR="00074507" w:rsidRDefault="00000000" w:rsidP="00074507">
              <w:pPr>
                <w:pStyle w:val="Turinys1"/>
                <w:rPr>
                  <w:noProof/>
                  <w:sz w:val="22"/>
                  <w:szCs w:val="22"/>
                </w:rPr>
              </w:pPr>
              <w:hyperlink w:anchor="_Toc204282123" w:history="1">
                <w:r w:rsidR="00074507" w:rsidRPr="00DC767C">
                  <w:rPr>
                    <w:rStyle w:val="Hipersaitas"/>
                    <w:rFonts w:cstheme="minorHAnsi"/>
                    <w:noProof/>
                  </w:rPr>
                  <w:t>5.</w:t>
                </w:r>
                <w:r w:rsidR="006923B4">
                  <w:rPr>
                    <w:rStyle w:val="Hipersaitas"/>
                    <w:rFonts w:cstheme="minorHAnsi"/>
                    <w:noProof/>
                  </w:rPr>
                  <w:t xml:space="preserve">  </w:t>
                </w:r>
                <w:r w:rsidR="00074507" w:rsidRPr="00DC767C">
                  <w:rPr>
                    <w:rStyle w:val="Hipersaitas"/>
                    <w:rFonts w:ascii="Calibri" w:hAnsi="Calibri" w:cs="Calibri"/>
                    <w:noProof/>
                  </w:rPr>
                  <w:t>Reikalavimai, susiję su nacionaliniu saugumu</w:t>
                </w:r>
                <w:r w:rsidR="00074507">
                  <w:rPr>
                    <w:noProof/>
                    <w:webHidden/>
                  </w:rPr>
                  <w:tab/>
                </w:r>
                <w:r w:rsidR="00074507">
                  <w:rPr>
                    <w:noProof/>
                    <w:webHidden/>
                  </w:rPr>
                  <w:fldChar w:fldCharType="begin"/>
                </w:r>
                <w:r w:rsidR="00074507">
                  <w:rPr>
                    <w:noProof/>
                    <w:webHidden/>
                  </w:rPr>
                  <w:instrText xml:space="preserve"> PAGEREF _Toc204282123 \h </w:instrText>
                </w:r>
                <w:r w:rsidR="00074507">
                  <w:rPr>
                    <w:noProof/>
                    <w:webHidden/>
                  </w:rPr>
                </w:r>
                <w:r w:rsidR="00074507">
                  <w:rPr>
                    <w:noProof/>
                    <w:webHidden/>
                  </w:rPr>
                  <w:fldChar w:fldCharType="separate"/>
                </w:r>
                <w:r w:rsidR="00074507">
                  <w:rPr>
                    <w:noProof/>
                    <w:webHidden/>
                  </w:rPr>
                  <w:t>3</w:t>
                </w:r>
                <w:r w:rsidR="00074507">
                  <w:rPr>
                    <w:noProof/>
                    <w:webHidden/>
                  </w:rPr>
                  <w:fldChar w:fldCharType="end"/>
                </w:r>
              </w:hyperlink>
            </w:p>
            <w:p w14:paraId="2ABE06C4" w14:textId="6FADBD1C" w:rsidR="00074507" w:rsidRDefault="00000000" w:rsidP="00074507">
              <w:pPr>
                <w:pStyle w:val="Turinys1"/>
                <w:rPr>
                  <w:noProof/>
                  <w:sz w:val="22"/>
                  <w:szCs w:val="22"/>
                </w:rPr>
              </w:pPr>
              <w:hyperlink w:anchor="_Toc204282124" w:history="1">
                <w:r w:rsidR="00074507" w:rsidRPr="00DC767C">
                  <w:rPr>
                    <w:rStyle w:val="Hipersaitas"/>
                    <w:noProof/>
                  </w:rPr>
                  <w:t>6.</w:t>
                </w:r>
                <w:r w:rsidR="006923B4">
                  <w:rPr>
                    <w:rStyle w:val="Hipersaitas"/>
                    <w:noProof/>
                  </w:rPr>
                  <w:t xml:space="preserve"> </w:t>
                </w:r>
                <w:r w:rsidR="00074507" w:rsidRPr="00DC767C">
                  <w:rPr>
                    <w:rStyle w:val="Hipersaitas"/>
                    <w:noProof/>
                  </w:rPr>
                  <w:t xml:space="preserve"> Specialieji reikalavimai pasiūlymų rengimui ir pateikimui</w:t>
                </w:r>
                <w:r w:rsidR="00074507">
                  <w:rPr>
                    <w:noProof/>
                    <w:webHidden/>
                  </w:rPr>
                  <w:tab/>
                </w:r>
                <w:r w:rsidR="00074507">
                  <w:rPr>
                    <w:noProof/>
                    <w:webHidden/>
                  </w:rPr>
                  <w:fldChar w:fldCharType="begin"/>
                </w:r>
                <w:r w:rsidR="00074507">
                  <w:rPr>
                    <w:noProof/>
                    <w:webHidden/>
                  </w:rPr>
                  <w:instrText xml:space="preserve"> PAGEREF _Toc204282124 \h </w:instrText>
                </w:r>
                <w:r w:rsidR="00074507">
                  <w:rPr>
                    <w:noProof/>
                    <w:webHidden/>
                  </w:rPr>
                </w:r>
                <w:r w:rsidR="00074507">
                  <w:rPr>
                    <w:noProof/>
                    <w:webHidden/>
                  </w:rPr>
                  <w:fldChar w:fldCharType="separate"/>
                </w:r>
                <w:r w:rsidR="00074507">
                  <w:rPr>
                    <w:noProof/>
                    <w:webHidden/>
                  </w:rPr>
                  <w:t>3</w:t>
                </w:r>
                <w:r w:rsidR="00074507">
                  <w:rPr>
                    <w:noProof/>
                    <w:webHidden/>
                  </w:rPr>
                  <w:fldChar w:fldCharType="end"/>
                </w:r>
              </w:hyperlink>
            </w:p>
            <w:p w14:paraId="5716659E" w14:textId="185B54D0" w:rsidR="00074507" w:rsidRDefault="00000000" w:rsidP="00074507">
              <w:pPr>
                <w:pStyle w:val="Turinys1"/>
                <w:tabs>
                  <w:tab w:val="left" w:pos="660"/>
                </w:tabs>
                <w:rPr>
                  <w:noProof/>
                  <w:sz w:val="22"/>
                  <w:szCs w:val="22"/>
                </w:rPr>
              </w:pPr>
              <w:hyperlink w:anchor="_Toc204282125" w:history="1">
                <w:r w:rsidR="00074507" w:rsidRPr="00DC767C">
                  <w:rPr>
                    <w:rStyle w:val="Hipersaitas"/>
                    <w:rFonts w:eastAsia="Calibri" w:cstheme="minorHAnsi"/>
                    <w:noProof/>
                  </w:rPr>
                  <w:t>7.</w:t>
                </w:r>
                <w:r w:rsidR="00074507">
                  <w:rPr>
                    <w:noProof/>
                    <w:sz w:val="22"/>
                    <w:szCs w:val="22"/>
                  </w:rPr>
                  <w:tab/>
                </w:r>
                <w:r w:rsidR="00074507" w:rsidRPr="00DC767C">
                  <w:rPr>
                    <w:rStyle w:val="Hipersaitas"/>
                    <w:rFonts w:cstheme="minorHAnsi"/>
                    <w:noProof/>
                  </w:rPr>
                  <w:t>Pasiūlymo galiojimo užtikrinimas</w:t>
                </w:r>
                <w:r w:rsidR="00074507">
                  <w:rPr>
                    <w:noProof/>
                    <w:webHidden/>
                  </w:rPr>
                  <w:tab/>
                </w:r>
                <w:r w:rsidR="00074507">
                  <w:rPr>
                    <w:noProof/>
                    <w:webHidden/>
                  </w:rPr>
                  <w:fldChar w:fldCharType="begin"/>
                </w:r>
                <w:r w:rsidR="00074507">
                  <w:rPr>
                    <w:noProof/>
                    <w:webHidden/>
                  </w:rPr>
                  <w:instrText xml:space="preserve"> PAGEREF _Toc204282125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11454521" w14:textId="37C851AC" w:rsidR="00074507" w:rsidRDefault="00000000" w:rsidP="00074507">
              <w:pPr>
                <w:pStyle w:val="Turinys1"/>
                <w:tabs>
                  <w:tab w:val="left" w:pos="660"/>
                </w:tabs>
                <w:rPr>
                  <w:noProof/>
                  <w:sz w:val="22"/>
                  <w:szCs w:val="22"/>
                </w:rPr>
              </w:pPr>
              <w:hyperlink w:anchor="_Toc204282126" w:history="1">
                <w:r w:rsidR="00074507" w:rsidRPr="00DC767C">
                  <w:rPr>
                    <w:rStyle w:val="Hipersaitas"/>
                    <w:rFonts w:eastAsia="Calibri" w:cstheme="minorHAnsi"/>
                    <w:noProof/>
                  </w:rPr>
                  <w:t>8.</w:t>
                </w:r>
                <w:r w:rsidR="00074507">
                  <w:rPr>
                    <w:noProof/>
                    <w:sz w:val="22"/>
                    <w:szCs w:val="22"/>
                  </w:rPr>
                  <w:tab/>
                </w:r>
                <w:r w:rsidR="00074507" w:rsidRPr="00DC767C">
                  <w:rPr>
                    <w:rStyle w:val="Hipersaitas"/>
                    <w:rFonts w:cstheme="minorHAnsi"/>
                    <w:noProof/>
                  </w:rPr>
                  <w:t>Elektroninis aukcionas</w:t>
                </w:r>
                <w:r w:rsidR="00074507">
                  <w:rPr>
                    <w:noProof/>
                    <w:webHidden/>
                  </w:rPr>
                  <w:tab/>
                </w:r>
                <w:r w:rsidR="00074507">
                  <w:rPr>
                    <w:noProof/>
                    <w:webHidden/>
                  </w:rPr>
                  <w:fldChar w:fldCharType="begin"/>
                </w:r>
                <w:r w:rsidR="00074507">
                  <w:rPr>
                    <w:noProof/>
                    <w:webHidden/>
                  </w:rPr>
                  <w:instrText xml:space="preserve"> PAGEREF _Toc204282126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2979B797" w14:textId="540CE548" w:rsidR="00074507" w:rsidRDefault="00000000" w:rsidP="00074507">
              <w:pPr>
                <w:pStyle w:val="Turinys1"/>
                <w:tabs>
                  <w:tab w:val="left" w:pos="660"/>
                </w:tabs>
                <w:rPr>
                  <w:noProof/>
                  <w:sz w:val="22"/>
                  <w:szCs w:val="22"/>
                </w:rPr>
              </w:pPr>
              <w:hyperlink w:anchor="_Toc204282127" w:history="1">
                <w:r w:rsidR="00074507" w:rsidRPr="00DC767C">
                  <w:rPr>
                    <w:rStyle w:val="Hipersaitas"/>
                    <w:rFonts w:eastAsia="Calibri" w:cstheme="minorHAnsi"/>
                    <w:noProof/>
                  </w:rPr>
                  <w:t>9.</w:t>
                </w:r>
                <w:r w:rsidR="00074507">
                  <w:rPr>
                    <w:noProof/>
                    <w:sz w:val="22"/>
                    <w:szCs w:val="22"/>
                  </w:rPr>
                  <w:tab/>
                </w:r>
                <w:r w:rsidR="00074507" w:rsidRPr="00DC767C">
                  <w:rPr>
                    <w:rStyle w:val="Hipersaitas"/>
                    <w:rFonts w:cstheme="minorHAnsi"/>
                    <w:noProof/>
                  </w:rPr>
                  <w:t>Pasiūlymų vertinimas</w:t>
                </w:r>
                <w:r w:rsidR="00074507">
                  <w:rPr>
                    <w:noProof/>
                    <w:webHidden/>
                  </w:rPr>
                  <w:tab/>
                </w:r>
                <w:r w:rsidR="00074507">
                  <w:rPr>
                    <w:noProof/>
                    <w:webHidden/>
                  </w:rPr>
                  <w:fldChar w:fldCharType="begin"/>
                </w:r>
                <w:r w:rsidR="00074507">
                  <w:rPr>
                    <w:noProof/>
                    <w:webHidden/>
                  </w:rPr>
                  <w:instrText xml:space="preserve"> PAGEREF _Toc204282127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3D84E2F7" w14:textId="5514B652" w:rsidR="00074507" w:rsidRDefault="00000000" w:rsidP="00074507">
              <w:pPr>
                <w:pStyle w:val="Turinys1"/>
                <w:tabs>
                  <w:tab w:val="left" w:pos="660"/>
                </w:tabs>
                <w:rPr>
                  <w:noProof/>
                  <w:sz w:val="22"/>
                  <w:szCs w:val="22"/>
                </w:rPr>
              </w:pPr>
              <w:hyperlink w:anchor="_Toc204282128" w:history="1">
                <w:r w:rsidR="00074507" w:rsidRPr="00DC767C">
                  <w:rPr>
                    <w:rStyle w:val="Hipersaitas"/>
                    <w:rFonts w:eastAsia="Calibri" w:cstheme="minorHAnsi"/>
                    <w:noProof/>
                  </w:rPr>
                  <w:t>10.</w:t>
                </w:r>
                <w:r w:rsidR="00074507">
                  <w:rPr>
                    <w:noProof/>
                    <w:sz w:val="22"/>
                    <w:szCs w:val="22"/>
                  </w:rPr>
                  <w:tab/>
                </w:r>
                <w:r w:rsidR="00074507" w:rsidRPr="00DC767C">
                  <w:rPr>
                    <w:rStyle w:val="Hipersaitas"/>
                    <w:rFonts w:cstheme="minorHAnsi"/>
                    <w:noProof/>
                  </w:rPr>
                  <w:t>Sutarties sudarymas</w:t>
                </w:r>
                <w:r w:rsidR="00074507">
                  <w:rPr>
                    <w:noProof/>
                    <w:webHidden/>
                  </w:rPr>
                  <w:tab/>
                </w:r>
                <w:r w:rsidR="00074507">
                  <w:rPr>
                    <w:noProof/>
                    <w:webHidden/>
                  </w:rPr>
                  <w:fldChar w:fldCharType="begin"/>
                </w:r>
                <w:r w:rsidR="00074507">
                  <w:rPr>
                    <w:noProof/>
                    <w:webHidden/>
                  </w:rPr>
                  <w:instrText xml:space="preserve"> PAGEREF _Toc204282128 \h </w:instrText>
                </w:r>
                <w:r w:rsidR="00074507">
                  <w:rPr>
                    <w:noProof/>
                    <w:webHidden/>
                  </w:rPr>
                </w:r>
                <w:r w:rsidR="00074507">
                  <w:rPr>
                    <w:noProof/>
                    <w:webHidden/>
                  </w:rPr>
                  <w:fldChar w:fldCharType="separate"/>
                </w:r>
                <w:r w:rsidR="00074507">
                  <w:rPr>
                    <w:noProof/>
                    <w:webHidden/>
                  </w:rPr>
                  <w:t>4</w:t>
                </w:r>
                <w:r w:rsidR="00074507">
                  <w:rPr>
                    <w:noProof/>
                    <w:webHidden/>
                  </w:rPr>
                  <w:fldChar w:fldCharType="end"/>
                </w:r>
              </w:hyperlink>
            </w:p>
            <w:p w14:paraId="575C045F" w14:textId="4D05E43A" w:rsidR="00074507" w:rsidRDefault="001C24BC" w:rsidP="00074507">
              <w:pPr>
                <w:tabs>
                  <w:tab w:val="left" w:pos="851"/>
                </w:tabs>
                <w:spacing w:after="0"/>
                <w:ind w:firstLine="567"/>
              </w:pPr>
              <w:r w:rsidRPr="00F0499F">
                <w:rPr>
                  <w:rFonts w:cstheme="minorHAnsi"/>
                  <w:b/>
                  <w:bCs/>
                  <w:color w:val="2B579A"/>
                  <w:shd w:val="clear" w:color="auto" w:fill="E6E6E6"/>
                </w:rPr>
                <w:fldChar w:fldCharType="end"/>
              </w:r>
              <w:r w:rsidR="00074507">
                <w:t>Pirkimo sąlygų 1 priedas „Terminai“</w:t>
              </w:r>
              <w:r w:rsidR="00074507">
                <w:tab/>
              </w:r>
            </w:p>
            <w:p w14:paraId="0020A10F" w14:textId="4037C1C4" w:rsidR="00074507" w:rsidRDefault="00074507" w:rsidP="00074507">
              <w:pPr>
                <w:tabs>
                  <w:tab w:val="left" w:pos="851"/>
                </w:tabs>
                <w:spacing w:after="0"/>
                <w:ind w:firstLine="567"/>
              </w:pPr>
              <w:r>
                <w:t>Pirkimo sąlygų 2 priedas „Techninė specifikacija“</w:t>
              </w:r>
              <w:r>
                <w:tab/>
              </w:r>
            </w:p>
            <w:p w14:paraId="7ECF692E" w14:textId="41C85665" w:rsidR="00074507" w:rsidRDefault="00074507" w:rsidP="00074507">
              <w:pPr>
                <w:tabs>
                  <w:tab w:val="left" w:pos="851"/>
                </w:tabs>
                <w:spacing w:after="0"/>
                <w:ind w:firstLine="567"/>
              </w:pPr>
              <w:r>
                <w:t>Pirkimo sąlygų 3 priedas „Tiekėjų pašalinimo pagrindai“</w:t>
              </w:r>
            </w:p>
            <w:p w14:paraId="7602F468" w14:textId="5094C693" w:rsidR="00074507" w:rsidRDefault="00074507" w:rsidP="00074507">
              <w:pPr>
                <w:tabs>
                  <w:tab w:val="left" w:pos="851"/>
                </w:tabs>
                <w:spacing w:after="0"/>
                <w:ind w:firstLine="567"/>
              </w:pPr>
              <w:r>
                <w:t>Pirkimo sąlygų 4 priedas „EBVPD“ (XML formatu)</w:t>
              </w:r>
              <w:r>
                <w:tab/>
              </w:r>
            </w:p>
            <w:p w14:paraId="6A673B2E" w14:textId="780E7BBD" w:rsidR="00074507" w:rsidRDefault="00074507" w:rsidP="00074507">
              <w:pPr>
                <w:tabs>
                  <w:tab w:val="left" w:pos="851"/>
                </w:tabs>
                <w:spacing w:after="0"/>
                <w:ind w:firstLine="567"/>
              </w:pPr>
              <w:r>
                <w:t>Pirkimo sąlygų 5 priedas „Pasiūlymo forma“</w:t>
              </w:r>
              <w:r>
                <w:tab/>
              </w:r>
            </w:p>
            <w:p w14:paraId="2F0A6D9F" w14:textId="77777777" w:rsidR="00A772E9" w:rsidRDefault="00074507" w:rsidP="00074507">
              <w:pPr>
                <w:tabs>
                  <w:tab w:val="left" w:pos="851"/>
                </w:tabs>
                <w:spacing w:after="0" w:line="20" w:lineRule="atLeast"/>
                <w:ind w:firstLine="567"/>
                <w:contextualSpacing/>
              </w:pPr>
              <w:r>
                <w:t>Pirkimo sąlygų 6 priedas „Sutarties projektas“</w:t>
              </w:r>
            </w:p>
            <w:p w14:paraId="73EA9418" w14:textId="1EF292DF" w:rsidR="00074507" w:rsidRDefault="00A772E9" w:rsidP="00074507">
              <w:pPr>
                <w:tabs>
                  <w:tab w:val="left" w:pos="851"/>
                </w:tabs>
                <w:spacing w:after="0" w:line="20" w:lineRule="atLeast"/>
                <w:ind w:firstLine="567"/>
                <w:contextualSpacing/>
                <w:rPr>
                  <w:rFonts w:cstheme="minorHAnsi"/>
                </w:rPr>
              </w:pPr>
              <w:r>
                <w:rPr>
                  <w:rFonts w:cstheme="minorHAnsi"/>
                </w:rPr>
                <w:t>Pirkimo sąlygų 7 priedas „</w:t>
              </w:r>
              <w:r w:rsidRPr="007C11E3">
                <w:rPr>
                  <w:rFonts w:cstheme="minorHAnsi"/>
                </w:rPr>
                <w:t>Tiekėjo deklaracija dėl atitikimo nacionalinio saugumo reikalavimams</w:t>
              </w:r>
              <w:r>
                <w:rPr>
                  <w:rFonts w:cstheme="minorHAnsi"/>
                </w:rPr>
                <w:t>“</w:t>
              </w:r>
            </w:p>
          </w:sdtContent>
        </w:sdt>
      </w:sdtContent>
    </w:sdt>
    <w:bookmarkStart w:id="0" w:name="_Toc335201954" w:displacedByCustomXml="prev"/>
    <w:bookmarkStart w:id="1" w:name="_Toc147739116" w:displacedByCustomXml="prev"/>
    <w:p w14:paraId="70851064" w14:textId="3BD2CAE3" w:rsidR="00074507" w:rsidRDefault="00074507" w:rsidP="00074507"/>
    <w:p w14:paraId="20BE28EE" w14:textId="7AC47E4A" w:rsidR="00074507" w:rsidRDefault="00074507" w:rsidP="00074507">
      <w:r>
        <w:tab/>
      </w:r>
    </w:p>
    <w:p w14:paraId="1B0F923B" w14:textId="3F69ADDC" w:rsidR="00074507" w:rsidRDefault="00074507" w:rsidP="00074507"/>
    <w:p w14:paraId="543FB540" w14:textId="2B193A68" w:rsidR="00074507" w:rsidRDefault="00074507" w:rsidP="00074507"/>
    <w:p w14:paraId="01E27FAD" w14:textId="6948C5CB" w:rsidR="00074507" w:rsidRDefault="00074507" w:rsidP="00074507"/>
    <w:p w14:paraId="7DBFF88B" w14:textId="390AF1CA"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4282119"/>
      <w:r w:rsidRPr="00D24970">
        <w:rPr>
          <w:rFonts w:asciiTheme="minorHAnsi" w:hAnsiTheme="minorHAnsi" w:cstheme="minorHAnsi"/>
        </w:rPr>
        <w:lastRenderedPageBreak/>
        <w:t>Bendra informacija</w:t>
      </w:r>
      <w:bookmarkEnd w:id="2"/>
    </w:p>
    <w:p w14:paraId="6446701F" w14:textId="0EF6AEB0" w:rsidR="00E32C8E" w:rsidRPr="009D31F4" w:rsidRDefault="009D31F4" w:rsidP="009D31F4">
      <w:pPr>
        <w:numPr>
          <w:ilvl w:val="1"/>
          <w:numId w:val="18"/>
        </w:numPr>
        <w:pBdr>
          <w:top w:val="nil"/>
          <w:left w:val="nil"/>
          <w:bottom w:val="nil"/>
          <w:right w:val="nil"/>
          <w:between w:val="nil"/>
        </w:pBdr>
        <w:tabs>
          <w:tab w:val="left" w:pos="993"/>
        </w:tabs>
        <w:spacing w:after="0"/>
        <w:ind w:left="0" w:firstLine="567"/>
        <w:jc w:val="both"/>
        <w:rPr>
          <w:color w:val="000000"/>
        </w:rPr>
      </w:pPr>
      <w:r>
        <w:rPr>
          <w:color w:val="000000"/>
        </w:rPr>
        <w:t>Perkančioji organizacija - Viešoji įstaiga Respublikinė Vilniaus psichiatrijos ligoninė,</w:t>
      </w:r>
      <w:r>
        <w:rPr>
          <w:color w:val="00B050"/>
        </w:rPr>
        <w:t xml:space="preserve"> </w:t>
      </w:r>
      <w:r>
        <w:rPr>
          <w:color w:val="000000"/>
        </w:rPr>
        <w:t>juridinio asmens kodas 124247526, adresas Parko g. 21, Vilnius. Perkančioji organizacija yra PVM mokėtoja.</w:t>
      </w:r>
    </w:p>
    <w:p w14:paraId="2239DD1B" w14:textId="4B85A008"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9D31F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074507">
        <w:rPr>
          <w:color w:val="000000" w:themeColor="text1"/>
        </w:rPr>
        <w:t xml:space="preserve"> </w:t>
      </w:r>
      <w:r w:rsidR="00074507" w:rsidRPr="00074507">
        <w:rPr>
          <w:color w:val="000000" w:themeColor="text1"/>
        </w:rPr>
        <w:t xml:space="preserve">CPO </w:t>
      </w:r>
      <w:r w:rsidR="00074507">
        <w:rPr>
          <w:color w:val="000000" w:themeColor="text1"/>
        </w:rPr>
        <w:t xml:space="preserve">kataloge </w:t>
      </w:r>
      <w:r w:rsidR="00074507" w:rsidRPr="00074507">
        <w:rPr>
          <w:color w:val="000000" w:themeColor="text1"/>
        </w:rPr>
        <w:t>nėra siūlom</w:t>
      </w:r>
      <w:r w:rsidR="008853D8">
        <w:rPr>
          <w:color w:val="000000" w:themeColor="text1"/>
        </w:rPr>
        <w:t>os</w:t>
      </w:r>
      <w:r w:rsidR="00074507" w:rsidRPr="00074507">
        <w:rPr>
          <w:color w:val="000000" w:themeColor="text1"/>
        </w:rPr>
        <w:t xml:space="preserve"> tokios paslaugos</w:t>
      </w:r>
      <w:r w:rsidR="008853D8">
        <w:rPr>
          <w:color w:val="000000" w:themeColor="text1"/>
        </w:rPr>
        <w:t>.</w:t>
      </w:r>
      <w:r w:rsidR="008C5F5E" w:rsidRPr="6E07B99D">
        <w:rPr>
          <w:color w:val="000000" w:themeColor="text1"/>
        </w:rPr>
        <w:t xml:space="preserve"> </w:t>
      </w:r>
      <w:r w:rsidRPr="6E07B99D">
        <w:rPr>
          <w:color w:val="000000" w:themeColor="text1"/>
        </w:rPr>
        <w:t xml:space="preserve"> </w:t>
      </w:r>
    </w:p>
    <w:p w14:paraId="62DF64D0" w14:textId="768904C4" w:rsidR="00AA23FB" w:rsidRPr="009D31F4" w:rsidRDefault="002F5F8E" w:rsidP="009D31F4">
      <w:pPr>
        <w:spacing w:after="0" w:line="240" w:lineRule="auto"/>
        <w:ind w:firstLine="567"/>
        <w:rPr>
          <w:rFonts w:cstheme="minorHAnsi"/>
        </w:rPr>
      </w:pPr>
      <w:r w:rsidRPr="0037691C">
        <w:rPr>
          <w:rFonts w:cstheme="minorHAnsi"/>
        </w:rPr>
        <w:t>1.</w:t>
      </w:r>
      <w:r w:rsidR="009D31F4">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D2DF83F" w:rsidR="00E32C8E" w:rsidRPr="00590030" w:rsidRDefault="009D31F4" w:rsidP="009D31F4">
      <w:pPr>
        <w:pStyle w:val="Sraopastraipa"/>
        <w:spacing w:after="0" w:line="240" w:lineRule="auto"/>
        <w:ind w:left="0" w:firstLine="567"/>
        <w:jc w:val="both"/>
        <w:rPr>
          <w:rFonts w:cstheme="minorHAnsi"/>
        </w:rPr>
      </w:pPr>
      <w:r>
        <w:rPr>
          <w:rFonts w:cstheme="minorHAnsi"/>
        </w:rPr>
        <w:t>1</w:t>
      </w:r>
      <w:r w:rsidR="00C447D2">
        <w:rPr>
          <w:rFonts w:cstheme="minorHAnsi"/>
        </w:rPr>
        <w:t>.</w:t>
      </w:r>
      <w:r>
        <w:rPr>
          <w:rFonts w:cstheme="minorHAnsi"/>
        </w:rPr>
        <w:t>4</w:t>
      </w:r>
      <w:r w:rsidR="00C447D2">
        <w:rPr>
          <w:rFonts w:cstheme="minorHAnsi"/>
        </w:rPr>
        <w:t xml:space="preserve">. </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06002D2" w:rsidR="005E62F0" w:rsidRPr="00997065" w:rsidRDefault="009D31F4" w:rsidP="009D31F4">
      <w:pPr>
        <w:pStyle w:val="Sraopastraipa"/>
        <w:spacing w:after="0" w:line="240" w:lineRule="auto"/>
        <w:ind w:left="0" w:firstLine="567"/>
        <w:jc w:val="both"/>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7C11E3">
        <w:rPr>
          <w:rFonts w:cstheme="minorHAnsi"/>
        </w:rPr>
        <w:t xml:space="preserve">4.4.3. </w:t>
      </w:r>
      <w:r w:rsidR="003A502A" w:rsidRPr="00997065">
        <w:rPr>
          <w:rFonts w:cstheme="minorHAnsi"/>
        </w:rPr>
        <w:t xml:space="preserve">punktu. </w:t>
      </w:r>
      <w:r w:rsidR="008853D8">
        <w:rPr>
          <w:rFonts w:cstheme="minorHAnsi"/>
        </w:rPr>
        <w:t xml:space="preserve"> </w:t>
      </w:r>
      <w:r w:rsidR="007C11E3">
        <w:rPr>
          <w:color w:val="000000"/>
        </w:rPr>
        <w:t xml:space="preserve"> </w:t>
      </w:r>
    </w:p>
    <w:p w14:paraId="2413C02D" w14:textId="66B62709" w:rsidR="00E32C8E" w:rsidRPr="009D31F4"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9D31F4">
        <w:rPr>
          <w:rFonts w:eastAsia="Arial"/>
          <w:color w:val="000000" w:themeColor="text1"/>
        </w:rPr>
        <w:t xml:space="preserve">Išankstinis skelbimas apie </w:t>
      </w:r>
      <w:r w:rsidR="007A68AD" w:rsidRPr="009D31F4">
        <w:rPr>
          <w:rFonts w:eastAsia="Arial"/>
          <w:color w:val="000000" w:themeColor="text1"/>
        </w:rPr>
        <w:t>p</w:t>
      </w:r>
      <w:r w:rsidRPr="009D31F4">
        <w:rPr>
          <w:rFonts w:eastAsia="Arial"/>
          <w:color w:val="000000" w:themeColor="text1"/>
        </w:rPr>
        <w:t>irkimą nebuvo paskelbtas</w:t>
      </w:r>
      <w:r w:rsidR="009D31F4" w:rsidRPr="009D31F4">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6FD91A8"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0EA3C4" w14:textId="7797E04D" w:rsidR="004D070C" w:rsidRPr="009D31F4" w:rsidRDefault="004D070C"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D31F4">
        <w:rPr>
          <w:rFonts w:eastAsia="Times New Roman" w:cstheme="minorHAnsi"/>
          <w:color w:val="000000" w:themeColor="text1"/>
        </w:rPr>
        <w:t xml:space="preserve">Jeigu Pirkimo metu bus atliekama patikra Nacionaliniam saugumui užtikrinti svarbių objektų apsaugos įstatyme nustatyta tvarka, </w:t>
      </w:r>
      <w:r w:rsidRPr="009D31F4">
        <w:rPr>
          <w:color w:val="000000" w:themeColor="text1"/>
        </w:rPr>
        <w:t>dalyvis</w:t>
      </w:r>
      <w:r w:rsidRPr="009D31F4">
        <w:rPr>
          <w:rFonts w:cstheme="minorHAnsi"/>
          <w:color w:val="000000" w:themeColor="text1"/>
        </w:rPr>
        <w:t xml:space="preserve"> turės pateikti tokiai patikrai atlikti reikalingus dokumentus.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282120"/>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645F015" w:rsidR="00B41C66" w:rsidRPr="00DC1957" w:rsidRDefault="00B41C66" w:rsidP="004202B1">
      <w:pPr>
        <w:pStyle w:val="Betarp"/>
        <w:numPr>
          <w:ilvl w:val="1"/>
          <w:numId w:val="19"/>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4202B1">
        <w:rPr>
          <w:rFonts w:eastAsia="Calibri"/>
          <w:color w:val="000000" w:themeColor="text1"/>
        </w:rPr>
        <w:t xml:space="preserve"> </w:t>
      </w:r>
      <w:r w:rsidR="004202B1" w:rsidRPr="004202B1">
        <w:rPr>
          <w:rFonts w:eastAsia="Calibri"/>
          <w:color w:val="000000" w:themeColor="text1"/>
        </w:rPr>
        <w:t>apskaitos programų sistemos autorinės priežiūros paslaug</w:t>
      </w:r>
      <w:r w:rsidR="004202B1">
        <w:rPr>
          <w:rFonts w:eastAsia="Calibri"/>
          <w:color w:val="000000" w:themeColor="text1"/>
        </w:rPr>
        <w:t>a</w:t>
      </w:r>
      <w:r w:rsidR="004202B1" w:rsidRPr="004202B1">
        <w:rPr>
          <w:rFonts w:eastAsia="Calibri"/>
          <w:color w:val="000000" w:themeColor="text1"/>
        </w:rPr>
        <w:t>s</w:t>
      </w:r>
      <w:r w:rsidR="004202B1">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202B1" w:rsidRPr="004202B1">
        <w:rPr>
          <w:rFonts w:cstheme="minorHAnsi"/>
          <w:color w:val="000000" w:themeColor="text1"/>
        </w:rPr>
        <w:t>2</w:t>
      </w:r>
      <w:r w:rsidR="004202B1">
        <w:rPr>
          <w:rFonts w:cstheme="minorHAnsi"/>
          <w:color w:val="00B050"/>
        </w:rPr>
        <w:t xml:space="preserve"> </w:t>
      </w:r>
      <w:r w:rsidR="00444CAF" w:rsidRPr="00DC1957">
        <w:rPr>
          <w:rFonts w:cstheme="minorHAnsi"/>
        </w:rPr>
        <w:t>priede</w:t>
      </w:r>
      <w:r w:rsidR="004202B1">
        <w:rPr>
          <w:rFonts w:cstheme="minorHAnsi"/>
        </w:rPr>
        <w:t xml:space="preserve"> „Techninė specifikacija“</w:t>
      </w:r>
      <w:r w:rsidRPr="00DC1957">
        <w:rPr>
          <w:rFonts w:cstheme="minorHAnsi"/>
        </w:rPr>
        <w:t>.</w:t>
      </w:r>
    </w:p>
    <w:p w14:paraId="48EEE6C2" w14:textId="27024AA3" w:rsidR="00B41C66" w:rsidRPr="004202B1" w:rsidRDefault="00507DC9" w:rsidP="004202B1">
      <w:pPr>
        <w:pStyle w:val="Betarp"/>
        <w:spacing w:after="120"/>
        <w:ind w:firstLine="709"/>
        <w:contextualSpacing/>
        <w:jc w:val="both"/>
        <w:rPr>
          <w:rFonts w:cstheme="minorHAnsi"/>
          <w:i/>
          <w:iCs/>
          <w:color w:val="FF0000"/>
        </w:rPr>
      </w:pPr>
      <w:r>
        <w:rPr>
          <w:rFonts w:cstheme="minorHAnsi"/>
        </w:rPr>
        <w:t>2.2</w:t>
      </w:r>
      <w:r w:rsidR="004202B1">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4202B1" w:rsidRPr="004202B1">
        <w:rPr>
          <w:rFonts w:cstheme="minorHAnsi"/>
          <w:color w:val="000000" w:themeColor="text1"/>
        </w:rPr>
        <w:t>2</w:t>
      </w:r>
      <w:r w:rsidR="007554D6" w:rsidRPr="004202B1">
        <w:rPr>
          <w:rFonts w:cstheme="minorHAnsi"/>
          <w:color w:val="000000" w:themeColor="text1"/>
        </w:rPr>
        <w:t xml:space="preserve"> </w:t>
      </w:r>
      <w:r w:rsidR="007554D6" w:rsidRPr="007554D6">
        <w:rPr>
          <w:rFonts w:cstheme="minorHAnsi"/>
        </w:rPr>
        <w:t>priede</w:t>
      </w:r>
      <w:r w:rsidR="004202B1">
        <w:rPr>
          <w:rFonts w:cstheme="minorHAnsi"/>
        </w:rPr>
        <w:t xml:space="preserve"> „Techninė specifikacija“</w:t>
      </w:r>
      <w:r w:rsidR="004202B1" w:rsidRPr="00DC1957">
        <w:rPr>
          <w:rFonts w:cstheme="minorHAnsi"/>
        </w:rPr>
        <w:t>.</w:t>
      </w:r>
      <w:r w:rsidR="007554D6" w:rsidRPr="00F0499F">
        <w:rPr>
          <w:rFonts w:cstheme="minorHAnsi"/>
          <w:color w:val="00B050"/>
        </w:rPr>
        <w:t xml:space="preserve"> </w:t>
      </w:r>
    </w:p>
    <w:p w14:paraId="0CA81FB8" w14:textId="3E7D99AA" w:rsidR="00325243" w:rsidRPr="004202B1" w:rsidRDefault="00815D5F" w:rsidP="004202B1">
      <w:pPr>
        <w:pStyle w:val="Sraopastraipa"/>
        <w:spacing w:after="0" w:line="240" w:lineRule="auto"/>
        <w:ind w:left="0" w:firstLine="709"/>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4202B1">
      <w:pPr>
        <w:pStyle w:val="Sraopastraipa"/>
        <w:spacing w:after="0" w:line="240" w:lineRule="auto"/>
        <w:ind w:left="0" w:firstLine="709"/>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28212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FEBEA49" w:rsidR="00B176FD" w:rsidRPr="00F0499F" w:rsidRDefault="00862DB8" w:rsidP="008D6F2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7777777" w:rsidR="00BE0587" w:rsidRPr="00F0499F" w:rsidRDefault="008D6F25"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82122"/>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652BA4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8D6F25">
        <w:rPr>
          <w:rFonts w:eastAsia="Calibri"/>
        </w:rPr>
        <w:t>3</w:t>
      </w:r>
      <w:r w:rsidR="008D6F25">
        <w:rPr>
          <w:color w:val="00B050"/>
        </w:rPr>
        <w:t xml:space="preserve"> </w:t>
      </w:r>
      <w:r w:rsidR="00984B02" w:rsidRPr="127DD6E8">
        <w:rPr>
          <w:color w:val="00B050"/>
        </w:rPr>
        <w:t xml:space="preserve">  </w:t>
      </w:r>
      <w:r w:rsidR="006773B6" w:rsidRPr="127DD6E8">
        <w:rPr>
          <w:rFonts w:eastAsia="Calibri"/>
        </w:rPr>
        <w:t>priede</w:t>
      </w:r>
      <w:r w:rsidR="008D6F25">
        <w:rPr>
          <w:rFonts w:eastAsia="Calibri"/>
        </w:rPr>
        <w:t xml:space="preserve"> </w:t>
      </w:r>
      <w:r w:rsidR="008D6F25" w:rsidRPr="008D6F25">
        <w:rPr>
          <w:rFonts w:eastAsia="Calibri"/>
        </w:rPr>
        <w:t>„Tiekėjų pašalinimo pagrindai“</w:t>
      </w:r>
      <w:r w:rsidR="002C5249" w:rsidRPr="127DD6E8">
        <w:t xml:space="preserve">. </w:t>
      </w:r>
    </w:p>
    <w:p w14:paraId="34E32D48" w14:textId="59AC6C76" w:rsidR="007B6F6D" w:rsidRPr="00765189" w:rsidRDefault="00970624" w:rsidP="00970624">
      <w:pPr>
        <w:pStyle w:val="Sraopastraipa"/>
        <w:tabs>
          <w:tab w:val="left" w:pos="851"/>
        </w:tabs>
        <w:spacing w:after="0" w:line="20" w:lineRule="atLeast"/>
        <w:ind w:left="0" w:firstLine="567"/>
        <w:jc w:val="both"/>
        <w:rPr>
          <w:highlight w:val="yellow"/>
        </w:rPr>
      </w:pPr>
      <w:r>
        <w:t>4.2.</w:t>
      </w:r>
      <w:r w:rsidR="000E1870">
        <w:t xml:space="preserve"> </w:t>
      </w:r>
      <w:r w:rsidR="00990E9B" w:rsidRPr="000E1870">
        <w:rPr>
          <w:color w:val="000000" w:themeColor="text1"/>
        </w:rPr>
        <w:t>Tiekėjams nenustatomi kvalifikacijos reikalavimai</w:t>
      </w:r>
      <w:r w:rsidR="00A6625B" w:rsidRPr="000E1870">
        <w:rPr>
          <w:color w:val="000000" w:themeColor="text1"/>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28212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8CBCCBE" w14:textId="0D885E04" w:rsidR="007C11E3" w:rsidRPr="007C11E3" w:rsidRDefault="007C11E3" w:rsidP="007C11E3">
      <w:pPr>
        <w:pStyle w:val="Sraopastraipa"/>
        <w:spacing w:after="0" w:line="240" w:lineRule="auto"/>
        <w:ind w:left="0" w:firstLine="567"/>
        <w:jc w:val="both"/>
        <w:rPr>
          <w:rFonts w:cstheme="minorHAnsi"/>
        </w:rPr>
      </w:pPr>
      <w:r>
        <w:rPr>
          <w:rFonts w:cstheme="minorHAnsi"/>
        </w:rPr>
        <w:t xml:space="preserve"> </w:t>
      </w:r>
      <w:r w:rsidRPr="007C11E3">
        <w:rPr>
          <w:rFonts w:cstheme="minorHAnsi"/>
        </w:rPr>
        <w:t xml:space="preserve">5.1. Pirkimui taikomos Reglamento nuostatos. Kartu su Pasiūlymu Tiekėjas turi pateikti užpildytą deklaraciją dėl (ne)atitikties Reglamento nuostatoms, kuri pateikta specialiųjų pirkimo sąlygų </w:t>
      </w:r>
      <w:r w:rsidRPr="007C11E3">
        <w:rPr>
          <w:rFonts w:cstheme="minorHAnsi"/>
          <w:b/>
          <w:bCs/>
        </w:rPr>
        <w:t>7 priedas</w:t>
      </w:r>
      <w:r w:rsidRPr="007C11E3">
        <w:rPr>
          <w:rFonts w:cstheme="minorHAnsi"/>
        </w:rPr>
        <w:t xml:space="preserve"> „Tiekėjo deklaracija dėl atitikimo nacionalinio saugumo reikalavimams“. Kilus abejonių dėl tiekėjo (ne)atitikties Reglamento nuostatoms, Pirkimo vykdytojas iš galimo laimėtojo prašys pateikti dokumentus, įrodančius deklaracijoje pateiktų duomenų teisingumą.</w:t>
      </w:r>
    </w:p>
    <w:p w14:paraId="3D7A9095" w14:textId="77777777"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2096BD6" w14:textId="46AA9C50"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5.3. Perkančioji organizacija  atmes tiekėjo Pasiūlymą, jei bus tenkinama bent viena VPĮ 45 straipsnio 21 dalies 1-3 punktuose nurodytų sąlygų. Tiekėjas kartu su Pasiūlymu turi pateikti </w:t>
      </w:r>
      <w:r w:rsidR="001C0AAB" w:rsidRPr="001C0AAB">
        <w:rPr>
          <w:rFonts w:cstheme="minorHAnsi"/>
          <w:b/>
          <w:bCs/>
        </w:rPr>
        <w:t>7</w:t>
      </w:r>
      <w:r w:rsidRPr="001C0AAB">
        <w:rPr>
          <w:rFonts w:cstheme="minorHAnsi"/>
          <w:b/>
          <w:bCs/>
        </w:rPr>
        <w:t xml:space="preserve"> priedą</w:t>
      </w:r>
      <w:r w:rsidRPr="007C11E3">
        <w:rPr>
          <w:rFonts w:cstheme="minorHAnsi"/>
        </w:rPr>
        <w:t xml:space="preserve"> „Tiekėjo deklaracija dėl atitikimo nacionalinio saugumo reikalavimams“.</w:t>
      </w:r>
    </w:p>
    <w:p w14:paraId="441B1862" w14:textId="77B22E3E" w:rsidR="00141030" w:rsidRPr="00141030" w:rsidRDefault="007C11E3" w:rsidP="007C11E3">
      <w:pPr>
        <w:pStyle w:val="Sraopastraipa"/>
        <w:spacing w:after="0" w:line="240" w:lineRule="auto"/>
        <w:ind w:left="0" w:firstLine="567"/>
        <w:jc w:val="both"/>
        <w:rPr>
          <w:rFonts w:cstheme="minorHAnsi"/>
        </w:rPr>
      </w:pPr>
      <w:r w:rsidRPr="007C11E3">
        <w:rPr>
          <w:rFonts w:cstheme="minorHAnsi"/>
        </w:rPr>
        <w:t xml:space="preserve">5.4. Perkančiajai organizacijai kilus abejonių dėl </w:t>
      </w:r>
      <w:r w:rsidR="001C0AAB" w:rsidRPr="001C0AAB">
        <w:rPr>
          <w:rFonts w:cstheme="minorHAnsi"/>
          <w:b/>
          <w:bCs/>
        </w:rPr>
        <w:t>7</w:t>
      </w:r>
      <w:r w:rsidRPr="001C0AAB">
        <w:rPr>
          <w:rFonts w:cstheme="minorHAnsi"/>
          <w:b/>
          <w:bCs/>
        </w:rPr>
        <w:t xml:space="preserve"> priede</w:t>
      </w:r>
      <w:r w:rsidRPr="007C11E3">
        <w:rPr>
          <w:rFonts w:cstheme="minorHAnsi"/>
        </w:rPr>
        <w:t xml:space="preserv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Perkančioji organizacija gali prašyti bet kuriuo pirkimo procedūros metu siekdamas užtikrinti tinkamą Pirkimo procedūros atlikimą.</w:t>
      </w:r>
    </w:p>
    <w:p w14:paraId="4BEDE7AF" w14:textId="046BC868"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8212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944FAE4"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141030">
        <w:t xml:space="preserve"> </w:t>
      </w:r>
      <w:r w:rsidR="001C0AAB" w:rsidRPr="001C0AAB">
        <w:rPr>
          <w:b/>
          <w:bCs/>
        </w:rPr>
        <w:t>5</w:t>
      </w:r>
      <w:r w:rsidR="00DE5F20" w:rsidRPr="001C0AAB">
        <w:rPr>
          <w:b/>
          <w:bCs/>
          <w:shd w:val="clear" w:color="auto" w:fill="FFFFFF"/>
        </w:rPr>
        <w:t xml:space="preserve"> </w:t>
      </w:r>
      <w:r w:rsidR="00476F8C" w:rsidRPr="001C0AAB">
        <w:rPr>
          <w:b/>
          <w:bCs/>
        </w:rPr>
        <w:t>priede</w:t>
      </w:r>
      <w:r w:rsidR="00476F8C" w:rsidRPr="127DD6E8">
        <w:t xml:space="preserve"> </w:t>
      </w:r>
      <w:r w:rsidRPr="127DD6E8">
        <w:t xml:space="preserve">pateiktą </w:t>
      </w:r>
      <w:r w:rsidR="00C35C26">
        <w:t>p</w:t>
      </w:r>
      <w:r w:rsidRPr="00CA64E1">
        <w:rPr>
          <w:rFonts w:cstheme="minorHAnsi"/>
        </w:rPr>
        <w:t>asiūlymo formą.</w:t>
      </w:r>
    </w:p>
    <w:p w14:paraId="3459FD0B" w14:textId="3A7CCA1F"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141030">
        <w:rPr>
          <w:rFonts w:cstheme="minorHAnsi"/>
        </w:rPr>
        <w:t xml:space="preserve"> </w:t>
      </w:r>
      <w:r w:rsidR="001C0AAB" w:rsidRPr="001C0AAB">
        <w:rPr>
          <w:rFonts w:cstheme="minorHAnsi"/>
          <w:b/>
          <w:bCs/>
        </w:rPr>
        <w:t>4</w:t>
      </w:r>
      <w:r w:rsidRPr="001C0AAB">
        <w:rPr>
          <w:rFonts w:cstheme="minorHAnsi"/>
          <w:b/>
          <w:bCs/>
          <w:color w:val="00B050"/>
        </w:rPr>
        <w:t xml:space="preserve"> </w:t>
      </w:r>
      <w:r w:rsidRPr="001C0AAB">
        <w:rPr>
          <w:rFonts w:cstheme="minorHAnsi"/>
          <w:b/>
          <w:bCs/>
        </w:rPr>
        <w:t>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29B5A9C0" w14:textId="77777777" w:rsidR="001C0AAB" w:rsidRPr="001C0AAB" w:rsidRDefault="006D0EC0" w:rsidP="001C0AAB">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66BD6C01" w14:textId="4029D540" w:rsidR="001E6CCA" w:rsidRPr="001C0AAB" w:rsidRDefault="001C0AAB" w:rsidP="001C0AAB">
      <w:pPr>
        <w:pStyle w:val="Sraopastraipa"/>
        <w:numPr>
          <w:ilvl w:val="2"/>
          <w:numId w:val="8"/>
        </w:numPr>
        <w:spacing w:after="0" w:line="240" w:lineRule="auto"/>
        <w:ind w:left="0" w:firstLine="709"/>
        <w:jc w:val="both"/>
        <w:rPr>
          <w:rFonts w:cstheme="minorHAnsi"/>
          <w:u w:val="single"/>
        </w:rPr>
      </w:pPr>
      <w:r w:rsidRPr="001C0AAB">
        <w:rPr>
          <w:rFonts w:cstheme="minorHAnsi"/>
          <w:iCs/>
        </w:rPr>
        <w:t xml:space="preserve">užpildyta deklaracija dėl atitikimo nacionalinio saugumo reikalavimams (specialiųjų pirkimo sąlygų </w:t>
      </w:r>
      <w:r w:rsidRPr="001C0AAB">
        <w:rPr>
          <w:rFonts w:cstheme="minorHAnsi"/>
          <w:b/>
          <w:bCs/>
          <w:iCs/>
        </w:rPr>
        <w:t>7 priedas</w:t>
      </w:r>
      <w:r w:rsidRPr="001C0AAB">
        <w:rPr>
          <w:rFonts w:cstheme="minorHAnsi"/>
          <w:iCs/>
        </w:rPr>
        <w:t>);</w:t>
      </w:r>
    </w:p>
    <w:p w14:paraId="53A8B5A3" w14:textId="4D1801A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7E608E6" w14:textId="77777777" w:rsidR="008853D8" w:rsidRPr="009C5825" w:rsidRDefault="00C7179F" w:rsidP="008853D8">
      <w:pPr>
        <w:pStyle w:val="Sraopastraipa"/>
        <w:spacing w:after="0" w:line="240" w:lineRule="auto"/>
        <w:ind w:left="0" w:firstLine="709"/>
        <w:jc w:val="both"/>
        <w:rPr>
          <w:u w:val="single"/>
        </w:rPr>
      </w:pPr>
      <w:r>
        <w:rPr>
          <w:rFonts w:cstheme="minorHAnsi"/>
        </w:rPr>
        <w:t>6.2</w:t>
      </w:r>
      <w:r w:rsidR="00EE3480" w:rsidRPr="00A1780C">
        <w:rPr>
          <w:rFonts w:cstheme="minorHAnsi"/>
        </w:rPr>
        <w:t>.</w:t>
      </w:r>
      <w:r w:rsidR="00F83A5E">
        <w:rPr>
          <w:rFonts w:cstheme="minorHAnsi"/>
        </w:rPr>
        <w:t xml:space="preserve"> </w:t>
      </w:r>
      <w:r w:rsidR="008853D8" w:rsidRPr="008853D8">
        <w:rPr>
          <w:rFonts w:eastAsia="Calibri"/>
          <w:b/>
          <w:bCs/>
        </w:rPr>
        <w:t>Visas pasiūlymas privalo būti pasirašytas kvalifikuotu elektroniniu parašu</w:t>
      </w:r>
      <w:r w:rsidR="008853D8" w:rsidRPr="009C5825">
        <w:rPr>
          <w:rFonts w:eastAsia="Calibri"/>
        </w:rPr>
        <w:t>,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F05678" w14:textId="77777777" w:rsidR="008853D8" w:rsidRPr="009C5825" w:rsidRDefault="008853D8" w:rsidP="008853D8">
      <w:pPr>
        <w:pStyle w:val="Sraopastraipa"/>
        <w:numPr>
          <w:ilvl w:val="2"/>
          <w:numId w:val="9"/>
        </w:numPr>
        <w:spacing w:after="0" w:line="240" w:lineRule="auto"/>
        <w:ind w:left="0" w:firstLine="709"/>
        <w:jc w:val="both"/>
        <w:rPr>
          <w:u w:val="single"/>
        </w:rPr>
      </w:pPr>
      <w:r w:rsidRPr="009C5825">
        <w:rPr>
          <w:rFonts w:eastAsia="Calibri"/>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5531F72F" w14:textId="77777777" w:rsidR="008853D8" w:rsidRPr="00D67D52" w:rsidRDefault="008853D8" w:rsidP="008853D8">
      <w:pPr>
        <w:pStyle w:val="Sraopastraipa"/>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(kai tiekėją atstovaujantis ir visą pasiūlymą pasirašantis asmuo sutampa su atitinkamą dokumentą turinčiu teisę pasirašyti asmeniu);</w:t>
      </w:r>
    </w:p>
    <w:p w14:paraId="78E4ABC0" w14:textId="77777777" w:rsidR="008853D8" w:rsidRPr="00DD5A6E" w:rsidRDefault="008853D8" w:rsidP="008853D8">
      <w:pPr>
        <w:pStyle w:val="Sraopastraipa"/>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779DD13E" w:rsidR="0096678C" w:rsidRPr="00DD5A6E" w:rsidRDefault="0099696F" w:rsidP="008853D8">
      <w:pPr>
        <w:spacing w:after="0" w:line="240" w:lineRule="auto"/>
        <w:ind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F83A5E">
        <w:rPr>
          <w:color w:val="000000" w:themeColor="text1"/>
        </w:rPr>
        <w:t>reikalauja pateikti vertimą atlikusio asmens parašu ir vertimų biuro antspaudu (jei turi) patvirtintą šio dokumento vertimą</w:t>
      </w:r>
      <w:r w:rsidR="00F83A5E" w:rsidRPr="00F83A5E">
        <w:rPr>
          <w:color w:val="000000" w:themeColor="text1"/>
        </w:rPr>
        <w:t>.</w:t>
      </w:r>
    </w:p>
    <w:p w14:paraId="4172BF9D" w14:textId="3D205CE4" w:rsidR="00380B99" w:rsidRPr="00B75F6D" w:rsidRDefault="008D03B2" w:rsidP="00F83A5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F83A5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83A5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28212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0BD48526" w:rsidR="00B3551C" w:rsidRPr="00F0499F" w:rsidRDefault="00655F17" w:rsidP="00BE156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83A5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4282126"/>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F141FE6" w:rsidR="00040C0F" w:rsidRPr="00BE156C" w:rsidRDefault="002827E4" w:rsidP="00BE156C">
      <w:pPr>
        <w:spacing w:after="0" w:line="240" w:lineRule="auto"/>
        <w:ind w:left="710"/>
        <w:rPr>
          <w:rFonts w:cstheme="minorHAnsi"/>
        </w:rPr>
      </w:pPr>
      <w:r>
        <w:rPr>
          <w:rFonts w:cstheme="minorHAnsi"/>
        </w:rPr>
        <w:t xml:space="preserve">8.1. </w:t>
      </w:r>
      <w:r w:rsidR="00040C0F" w:rsidRPr="00BE156C">
        <w:rPr>
          <w:rFonts w:cstheme="minorHAnsi"/>
        </w:rPr>
        <w:t>Perkančioji organizacija pirkime netaikys elektroninio aukciono.</w:t>
      </w:r>
    </w:p>
    <w:p w14:paraId="14CBD3AD" w14:textId="23B8A7AF" w:rsidR="009D0DC5" w:rsidRPr="00F0499F" w:rsidRDefault="00EA001C" w:rsidP="00F83A5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282127"/>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5C47AE13" w:rsidR="00003A3F" w:rsidRPr="00BE156C" w:rsidRDefault="002D470F" w:rsidP="00BE156C">
      <w:pPr>
        <w:spacing w:after="0" w:line="240" w:lineRule="auto"/>
        <w:ind w:firstLine="709"/>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BE156C" w:rsidRPr="00BE156C">
        <w:rPr>
          <w:rFonts w:cstheme="minorHAnsi"/>
          <w:color w:val="000000" w:themeColor="text1"/>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546A3D28" w:rsidR="00D734C6" w:rsidRPr="00F0499F" w:rsidRDefault="00BE156C" w:rsidP="00BE156C">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F83A5E">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28212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46D5D79" w:rsidR="00F57665" w:rsidRPr="00074507" w:rsidRDefault="00F57665" w:rsidP="00074507">
      <w:pPr>
        <w:pStyle w:val="Sraopastraipa"/>
        <w:numPr>
          <w:ilvl w:val="1"/>
          <w:numId w:val="14"/>
        </w:numPr>
        <w:tabs>
          <w:tab w:val="left" w:pos="1134"/>
        </w:tabs>
        <w:spacing w:after="0" w:line="240" w:lineRule="auto"/>
        <w:ind w:left="0" w:firstLine="567"/>
        <w:jc w:val="both"/>
        <w:rPr>
          <w:rFonts w:cstheme="minorHAnsi"/>
          <w:color w:val="000000" w:themeColor="text1"/>
        </w:rPr>
      </w:pPr>
      <w:r w:rsidRPr="00BE156C">
        <w:rPr>
          <w:color w:val="000000" w:themeColor="text1"/>
        </w:rPr>
        <w:t>Ši pirkimo procedūra atliekama siekiant sudaryti sutartį</w:t>
      </w:r>
      <w:r w:rsidR="009A7D11" w:rsidRPr="00BE156C">
        <w:rPr>
          <w:color w:val="000000" w:themeColor="text1"/>
        </w:rPr>
        <w:t xml:space="preserve"> su tiekėju, kurio pasiūlymas</w:t>
      </w:r>
      <w:r w:rsidR="007B12FF" w:rsidRPr="00BE156C">
        <w:rPr>
          <w:color w:val="000000" w:themeColor="text1"/>
        </w:rPr>
        <w:t xml:space="preserve">, vadovaujantis </w:t>
      </w:r>
      <w:r w:rsidR="008F4194" w:rsidRPr="00BE156C">
        <w:rPr>
          <w:color w:val="000000" w:themeColor="text1"/>
        </w:rPr>
        <w:t>p</w:t>
      </w:r>
      <w:r w:rsidR="007B12FF" w:rsidRPr="00BE156C">
        <w:rPr>
          <w:color w:val="000000" w:themeColor="text1"/>
        </w:rPr>
        <w:t xml:space="preserve">irkimo </w:t>
      </w:r>
      <w:r w:rsidR="00207E40" w:rsidRPr="00BE156C">
        <w:rPr>
          <w:color w:val="000000" w:themeColor="text1"/>
        </w:rPr>
        <w:t>sąlygose</w:t>
      </w:r>
      <w:r w:rsidR="007B12FF" w:rsidRPr="00BE156C">
        <w:rPr>
          <w:color w:val="0070C0"/>
        </w:rPr>
        <w:t xml:space="preserve"> </w:t>
      </w:r>
      <w:r w:rsidR="007B12FF" w:rsidRPr="00BE156C">
        <w:rPr>
          <w:color w:val="000000" w:themeColor="text1"/>
        </w:rPr>
        <w:t>nustatyta tvarka</w:t>
      </w:r>
      <w:r w:rsidR="0023505D" w:rsidRPr="00BE156C">
        <w:rPr>
          <w:color w:val="000000" w:themeColor="text1"/>
        </w:rPr>
        <w:t>,</w:t>
      </w:r>
      <w:r w:rsidR="009A7D11" w:rsidRPr="00BE156C">
        <w:rPr>
          <w:color w:val="000000" w:themeColor="text1"/>
        </w:rPr>
        <w:t xml:space="preserve"> bus pripažintas laimėjęs</w:t>
      </w:r>
      <w:r w:rsidR="00BE156C" w:rsidRPr="00BE156C">
        <w:rPr>
          <w:color w:val="000000" w:themeColor="text1"/>
        </w:rPr>
        <w:t>.</w:t>
      </w:r>
      <w:r w:rsidR="00F065D6" w:rsidRPr="00BE156C">
        <w:rPr>
          <w:color w:val="000000" w:themeColor="text1"/>
        </w:rPr>
        <w:t xml:space="preserve"> </w:t>
      </w:r>
      <w:r w:rsidR="004B2DE4" w:rsidRPr="00BE156C">
        <w:rPr>
          <w:color w:val="000000" w:themeColor="text1"/>
        </w:rPr>
        <w:t xml:space="preserve">Sutarties sąlygos pateikiamos </w:t>
      </w:r>
      <w:r w:rsidR="007A5D9C" w:rsidRPr="00BE156C">
        <w:rPr>
          <w:color w:val="000000" w:themeColor="text1"/>
        </w:rPr>
        <w:t>P</w:t>
      </w:r>
      <w:r w:rsidR="00551FA7" w:rsidRPr="00BE156C">
        <w:rPr>
          <w:color w:val="000000" w:themeColor="text1"/>
        </w:rPr>
        <w:t xml:space="preserve">irkimo </w:t>
      </w:r>
      <w:r w:rsidR="00D86901" w:rsidRPr="00BE156C">
        <w:rPr>
          <w:color w:val="000000" w:themeColor="text1"/>
        </w:rPr>
        <w:t xml:space="preserve">sąlygų </w:t>
      </w:r>
      <w:r w:rsidR="00BE156C" w:rsidRPr="00BE156C">
        <w:rPr>
          <w:color w:val="000000" w:themeColor="text1"/>
        </w:rPr>
        <w:t xml:space="preserve">10 </w:t>
      </w:r>
      <w:r w:rsidR="00D86901" w:rsidRPr="00BE156C">
        <w:rPr>
          <w:color w:val="000000" w:themeColor="text1"/>
        </w:rPr>
        <w:t>priede „Sutarties projektas“</w:t>
      </w:r>
      <w:r w:rsidR="004B2DE4" w:rsidRPr="00BE156C">
        <w:rPr>
          <w:color w:val="000000" w:themeColor="text1"/>
        </w:rPr>
        <w:t>.</w:t>
      </w:r>
    </w:p>
    <w:p w14:paraId="72A78E65" w14:textId="77777777" w:rsidR="00074507" w:rsidRPr="00074507" w:rsidRDefault="00074507" w:rsidP="00074507">
      <w:pPr>
        <w:tabs>
          <w:tab w:val="left" w:pos="1134"/>
        </w:tabs>
        <w:spacing w:after="0" w:line="240" w:lineRule="auto"/>
        <w:rPr>
          <w:rFonts w:cstheme="minorHAnsi"/>
          <w:color w:val="000000" w:themeColor="text1"/>
        </w:rPr>
      </w:pPr>
    </w:p>
    <w:bookmarkEnd w:id="1"/>
    <w:p w14:paraId="2CDBAA63" w14:textId="77777777" w:rsidR="00074507" w:rsidRDefault="00074507" w:rsidP="00074507">
      <w:pPr>
        <w:shd w:val="clear" w:color="auto" w:fill="FFFFFF"/>
        <w:spacing w:after="0" w:line="240" w:lineRule="auto"/>
        <w:jc w:val="center"/>
        <w:rPr>
          <w:rFonts w:eastAsia="Calibri" w:cstheme="minorHAnsi"/>
        </w:rPr>
      </w:pPr>
    </w:p>
    <w:p w14:paraId="4D10CC3E" w14:textId="20F4B911" w:rsidR="00A4599F" w:rsidRPr="00F0499F" w:rsidRDefault="00A4599F" w:rsidP="009F0698">
      <w:pPr>
        <w:rPr>
          <w:rFonts w:eastAsia="Calibri" w:cstheme="minorHAnsi"/>
        </w:rPr>
      </w:pPr>
    </w:p>
    <w:sectPr w:rsidR="00A4599F" w:rsidRPr="00F0499F" w:rsidSect="00074507">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DEFE1" w14:textId="77777777" w:rsidR="00392795" w:rsidRDefault="00392795" w:rsidP="00D05666">
      <w:r>
        <w:separator/>
      </w:r>
    </w:p>
  </w:endnote>
  <w:endnote w:type="continuationSeparator" w:id="0">
    <w:p w14:paraId="626B8D7D" w14:textId="77777777" w:rsidR="00392795" w:rsidRDefault="00392795" w:rsidP="00D05666">
      <w:r>
        <w:continuationSeparator/>
      </w:r>
    </w:p>
  </w:endnote>
  <w:endnote w:type="continuationNotice" w:id="1">
    <w:p w14:paraId="067D3BD2" w14:textId="77777777" w:rsidR="00392795" w:rsidRDefault="00392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128127"/>
      <w:docPartObj>
        <w:docPartGallery w:val="Page Numbers (Bottom of Page)"/>
        <w:docPartUnique/>
      </w:docPartObj>
    </w:sdtPr>
    <w:sdtContent>
      <w:p w14:paraId="4033BD80" w14:textId="7E774DDC" w:rsidR="00074507" w:rsidRDefault="00074507">
        <w:pPr>
          <w:pStyle w:val="Porat"/>
          <w:jc w:val="center"/>
        </w:pPr>
        <w:r>
          <w:fldChar w:fldCharType="begin"/>
        </w:r>
        <w:r>
          <w:instrText>PAGE   \* MERGEFORMAT</w:instrText>
        </w:r>
        <w:r>
          <w:fldChar w:fldCharType="separate"/>
        </w:r>
        <w:r>
          <w:t>2</w:t>
        </w:r>
        <w:r>
          <w:fldChar w:fldCharType="end"/>
        </w:r>
      </w:p>
    </w:sdtContent>
  </w:sdt>
  <w:p w14:paraId="19C9E83B" w14:textId="77777777" w:rsidR="00074507" w:rsidRDefault="000745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A951" w14:textId="77777777" w:rsidR="00392795" w:rsidRDefault="00392795" w:rsidP="00D05666">
      <w:r>
        <w:separator/>
      </w:r>
    </w:p>
  </w:footnote>
  <w:footnote w:type="continuationSeparator" w:id="0">
    <w:p w14:paraId="4512D979" w14:textId="77777777" w:rsidR="00392795" w:rsidRDefault="00392795" w:rsidP="00D05666">
      <w:r>
        <w:continuationSeparator/>
      </w:r>
    </w:p>
  </w:footnote>
  <w:footnote w:type="continuationNotice" w:id="1">
    <w:p w14:paraId="1C98C94F" w14:textId="77777777" w:rsidR="00392795" w:rsidRDefault="003927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063"/>
    <w:multiLevelType w:val="multilevel"/>
    <w:tmpl w:val="4F8051CC"/>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713"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E4285D"/>
    <w:multiLevelType w:val="multilevel"/>
    <w:tmpl w:val="6BECBAC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3"/>
  </w:num>
  <w:num w:numId="16" w16cid:durableId="19859238">
    <w:abstractNumId w:val="4"/>
  </w:num>
  <w:num w:numId="17" w16cid:durableId="1297491117">
    <w:abstractNumId w:val="8"/>
  </w:num>
  <w:num w:numId="18" w16cid:durableId="1164009158">
    <w:abstractNumId w:val="0"/>
  </w:num>
  <w:num w:numId="19" w16cid:durableId="3590905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50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7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2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3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6E3"/>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DC0"/>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AA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C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959"/>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795"/>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3EA"/>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B1"/>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145"/>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3B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1E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3D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25"/>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F4"/>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4A"/>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2E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6F7"/>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6C"/>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BE"/>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A5E"/>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45D"/>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009F734D56A40449CF53E1E894F7932" ma:contentTypeVersion="0" ma:contentTypeDescription="Kurkite naują dokumentą." ma:contentTypeScope="" ma:versionID="a7ab9070d8e763a09d460a067618ec9a">
  <xsd:schema xmlns:xsd="http://www.w3.org/2001/XMLSchema" xmlns:xs="http://www.w3.org/2001/XMLSchema" xmlns:p="http://schemas.microsoft.com/office/2006/metadata/properties" targetNamespace="http://schemas.microsoft.com/office/2006/metadata/properties" ma:root="true" ma:fieldsID="422d2a43cfdc4950a2717b00da1f8ff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884036B-E707-4144-BB7B-01CE6CD66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6714</Words>
  <Characters>3828</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2025-07-24T16:06:00Z</dcterms:created>
  <dcterms:modified xsi:type="dcterms:W3CDTF">2025-08-18T13:38:00Z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0x0101008009F734D56A40449CF53E1E894F7932</vt:lpwstr>
  </property>
</Properties>
</file>